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E1" w:rsidRDefault="000B43E1" w:rsidP="000B43E1">
      <w:pPr>
        <w:pStyle w:val="NoSpacing"/>
      </w:pPr>
      <w:r>
        <w:rPr>
          <w:u w:val="single"/>
        </w:rPr>
        <w:t>Margaret BYLLYNGDON</w:t>
      </w:r>
      <w:r>
        <w:t xml:space="preserve">      (fl.1425)</w:t>
      </w: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  <w:r>
        <w:t>= John(q.v.).</w:t>
      </w:r>
    </w:p>
    <w:p w:rsidR="000B43E1" w:rsidRDefault="000B43E1" w:rsidP="000B43E1">
      <w:pPr>
        <w:pStyle w:val="NoSpacing"/>
      </w:pPr>
      <w:r>
        <w:t>(</w:t>
      </w:r>
      <w:hyperlink r:id="rId7" w:history="1">
        <w:r w:rsidRPr="009B3955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  <w:r>
        <w:t xml:space="preserve">  3 Nov.1425</w:t>
      </w:r>
      <w:r>
        <w:tab/>
        <w:t>Settlement of the action taken against them by John Bakere(q.v.) and</w:t>
      </w:r>
    </w:p>
    <w:p w:rsidR="000B43E1" w:rsidRDefault="000B43E1" w:rsidP="000B43E1">
      <w:pPr>
        <w:pStyle w:val="NoSpacing"/>
      </w:pPr>
      <w:r>
        <w:tab/>
      </w:r>
      <w:r>
        <w:tab/>
        <w:t xml:space="preserve">others over  a messuage, 6 tofts, 110 acres of land, 10 acres of meadow, </w:t>
      </w:r>
    </w:p>
    <w:p w:rsidR="000B43E1" w:rsidRDefault="000B43E1" w:rsidP="000B43E1">
      <w:pPr>
        <w:pStyle w:val="NoSpacing"/>
        <w:ind w:left="720" w:firstLine="720"/>
      </w:pPr>
      <w:r>
        <w:t>9 acres of pasture and 5s of rent in Eaton, Bedfordshire.  (ibid.)</w:t>
      </w: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</w:p>
    <w:p w:rsidR="000B43E1" w:rsidRDefault="000B43E1" w:rsidP="000B43E1">
      <w:pPr>
        <w:pStyle w:val="NoSpacing"/>
      </w:pPr>
      <w:r>
        <w:t>15 April 2012</w:t>
      </w:r>
    </w:p>
    <w:p w:rsidR="00BA4020" w:rsidRPr="00186E49" w:rsidRDefault="000B43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3E1" w:rsidRDefault="000B43E1" w:rsidP="00552EBA">
      <w:r>
        <w:separator/>
      </w:r>
    </w:p>
  </w:endnote>
  <w:endnote w:type="continuationSeparator" w:id="0">
    <w:p w:rsidR="000B43E1" w:rsidRDefault="000B43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43E1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3E1" w:rsidRDefault="000B43E1" w:rsidP="00552EBA">
      <w:r>
        <w:separator/>
      </w:r>
    </w:p>
  </w:footnote>
  <w:footnote w:type="continuationSeparator" w:id="0">
    <w:p w:rsidR="000B43E1" w:rsidRDefault="000B43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43E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2012-04-18T19:00:00Z</dcterms:created>
  <dcterms:modified xsi:type="dcterms:W3CDTF">2012-04-18T19:00:00Z</dcterms:modified>
</cp:coreProperties>
</file>